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24063CFF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Pr="00FE507F">
        <w:rPr>
          <w:rFonts w:cs="Arial"/>
          <w:b/>
          <w:bCs/>
          <w:szCs w:val="20"/>
        </w:rPr>
        <w:t>V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52A9D107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PREGÃO ELETRÔNICO N° 90.0</w:t>
      </w:r>
      <w:r w:rsidR="00D565E5">
        <w:rPr>
          <w:rFonts w:cs="Arial"/>
          <w:b/>
          <w:bCs/>
          <w:szCs w:val="20"/>
        </w:rPr>
        <w:t>0</w:t>
      </w:r>
      <w:r w:rsidR="007C7CB1">
        <w:rPr>
          <w:rFonts w:cs="Arial"/>
          <w:b/>
          <w:bCs/>
          <w:szCs w:val="20"/>
        </w:rPr>
        <w:t>8</w:t>
      </w:r>
      <w:r w:rsidR="00D565E5">
        <w:rPr>
          <w:rFonts w:cs="Arial"/>
          <w:b/>
          <w:bCs/>
          <w:szCs w:val="20"/>
        </w:rPr>
        <w:t>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– SRP N° 90.0</w:t>
      </w:r>
      <w:r w:rsidR="00D565E5">
        <w:rPr>
          <w:rFonts w:cs="Arial"/>
          <w:b/>
          <w:bCs/>
          <w:szCs w:val="20"/>
        </w:rPr>
        <w:t>0</w:t>
      </w:r>
      <w:r w:rsidR="007C7CB1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</w:p>
    <w:p w14:paraId="1129ADC6" w14:textId="309D87F2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D565E5">
        <w:rPr>
          <w:rFonts w:cs="Arial"/>
          <w:b/>
          <w:bCs/>
          <w:szCs w:val="20"/>
        </w:rPr>
        <w:t>1</w:t>
      </w:r>
      <w:r w:rsidR="007C7CB1">
        <w:rPr>
          <w:rFonts w:cs="Arial"/>
          <w:b/>
          <w:bCs/>
          <w:szCs w:val="20"/>
        </w:rPr>
        <w:t>9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433B04C3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Para o</w:t>
      </w:r>
      <w:r w:rsidR="00D565E5">
        <w:rPr>
          <w:rFonts w:cs="Arial"/>
          <w:szCs w:val="20"/>
        </w:rPr>
        <w:t>s</w:t>
      </w:r>
      <w:r w:rsidRPr="00FE507F">
        <w:rPr>
          <w:rFonts w:cs="Arial"/>
          <w:szCs w:val="20"/>
        </w:rPr>
        <w:t xml:space="preserve"> </w:t>
      </w:r>
      <w:r w:rsidRPr="00FE507F">
        <w:rPr>
          <w:rFonts w:cs="Arial"/>
          <w:b/>
          <w:bCs/>
          <w:szCs w:val="20"/>
        </w:rPr>
        <w:t>grupo</w:t>
      </w:r>
      <w:r w:rsidR="00D565E5">
        <w:rPr>
          <w:rFonts w:cs="Arial"/>
          <w:b/>
          <w:bCs/>
          <w:szCs w:val="20"/>
        </w:rPr>
        <w:t>s</w:t>
      </w:r>
      <w:r w:rsidRPr="00FE507F">
        <w:rPr>
          <w:rFonts w:cs="Arial"/>
          <w:b/>
          <w:bCs/>
          <w:szCs w:val="20"/>
        </w:rPr>
        <w:t xml:space="preserve"> </w:t>
      </w:r>
      <w:r w:rsidR="007C7CB1">
        <w:rPr>
          <w:rFonts w:cs="Arial"/>
          <w:b/>
          <w:bCs/>
          <w:szCs w:val="20"/>
        </w:rPr>
        <w:t xml:space="preserve">2 e 4 </w:t>
      </w:r>
      <w:r w:rsidRPr="00FE507F">
        <w:rPr>
          <w:rFonts w:cs="Arial"/>
          <w:szCs w:val="20"/>
        </w:rPr>
        <w:t>A PARTICIPAÇÃO É EXCLUSIVA A MICROEMPRESAS E EMPRESAS DE PEQUENO PORTE, nos termos do art. 48 da Lei Complementar nº 123, de 14 de dezembro de 2006.</w:t>
      </w:r>
    </w:p>
    <w:p w14:paraId="1AB46D65" w14:textId="0CADF22F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D565E5">
        <w:rPr>
          <w:rFonts w:cs="Arial"/>
          <w:szCs w:val="20"/>
        </w:rPr>
        <w:t>2</w:t>
      </w:r>
      <w:r w:rsidR="007C7CB1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Os valores total e unitário não poderão ser superiores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19477A4F" w:rsidR="0020734D" w:rsidRP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Por se tratar de sistema de registro de preços, as contratações ocorrerão de forma fracionada e conforme a demanda, em qualquer tempo durante a vigência da ata de registro de preços</w:t>
      </w:r>
      <w:r w:rsidR="00735B67">
        <w:t>.</w:t>
      </w: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2F456F6F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Pinto Caram Guimaraes</w:t>
          </w:r>
        </w:p>
        <w:p w14:paraId="09578880" w14:textId="2A9C36C9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Ass. Jurídico</w:t>
          </w:r>
          <w:r w:rsidR="00CB1C55">
            <w:rPr>
              <w:rFonts w:cs="Arial"/>
              <w:sz w:val="16"/>
              <w:szCs w:val="16"/>
            </w:rPr>
            <w:t xml:space="preserve"> </w:t>
          </w:r>
          <w:r w:rsidR="00886C05"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Rua da Bahia, nº 916 – 13° Andar, Centro, Belo Horizonte-MG,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14257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D5621"/>
    <w:rsid w:val="001E4080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30EE0"/>
    <w:rsid w:val="00445144"/>
    <w:rsid w:val="00445234"/>
    <w:rsid w:val="00466A0D"/>
    <w:rsid w:val="0047301D"/>
    <w:rsid w:val="00480CAA"/>
    <w:rsid w:val="004937E7"/>
    <w:rsid w:val="00494257"/>
    <w:rsid w:val="004F30FF"/>
    <w:rsid w:val="004F424F"/>
    <w:rsid w:val="004F4C2F"/>
    <w:rsid w:val="00514455"/>
    <w:rsid w:val="00533BB2"/>
    <w:rsid w:val="00561B54"/>
    <w:rsid w:val="00567C11"/>
    <w:rsid w:val="00570211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80787"/>
    <w:rsid w:val="006922AA"/>
    <w:rsid w:val="006A09B4"/>
    <w:rsid w:val="006A0B60"/>
    <w:rsid w:val="006B675B"/>
    <w:rsid w:val="006C2B59"/>
    <w:rsid w:val="006C5092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C7CB1"/>
    <w:rsid w:val="007E52DD"/>
    <w:rsid w:val="007F10FC"/>
    <w:rsid w:val="007F756C"/>
    <w:rsid w:val="00805530"/>
    <w:rsid w:val="008250DC"/>
    <w:rsid w:val="0088127B"/>
    <w:rsid w:val="00886C05"/>
    <w:rsid w:val="00895FBE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86864"/>
    <w:rsid w:val="00AB755F"/>
    <w:rsid w:val="00AF3CB5"/>
    <w:rsid w:val="00B2768E"/>
    <w:rsid w:val="00B31B05"/>
    <w:rsid w:val="00B3679C"/>
    <w:rsid w:val="00B90789"/>
    <w:rsid w:val="00B970C3"/>
    <w:rsid w:val="00BB51B9"/>
    <w:rsid w:val="00BD59FF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</Pages>
  <Words>215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João Marcus Vargas de Faria</cp:lastModifiedBy>
  <cp:revision>221</cp:revision>
  <cp:lastPrinted>2024-03-11T16:03:00Z</cp:lastPrinted>
  <dcterms:created xsi:type="dcterms:W3CDTF">2018-10-19T21:15:00Z</dcterms:created>
  <dcterms:modified xsi:type="dcterms:W3CDTF">2026-04-30T18:21:00Z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